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D8C0E" w14:textId="77777777" w:rsidR="00165F20" w:rsidRDefault="00165F20">
      <w:pPr>
        <w:rPr>
          <w:rFonts w:cs="Arial"/>
        </w:rPr>
      </w:pPr>
    </w:p>
    <w:p w14:paraId="5B22D9B7" w14:textId="77777777" w:rsidR="00165F20" w:rsidRDefault="009B3164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63071925" w14:textId="77777777" w:rsidR="00165F20" w:rsidRDefault="00165F20">
      <w:pPr>
        <w:spacing w:line="420" w:lineRule="exact"/>
        <w:jc w:val="center"/>
      </w:pPr>
    </w:p>
    <w:p w14:paraId="225C8E37" w14:textId="77777777" w:rsidR="00165F20" w:rsidRDefault="009B3164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53C88B6D" w14:textId="77777777" w:rsidR="00165F20" w:rsidRDefault="00165F20">
      <w:pPr>
        <w:spacing w:line="420" w:lineRule="exact"/>
        <w:jc w:val="both"/>
        <w:rPr>
          <w:rFonts w:cs="Arial"/>
          <w:snapToGrid/>
        </w:rPr>
      </w:pPr>
    </w:p>
    <w:p w14:paraId="4F99BE52" w14:textId="77777777" w:rsidR="00165F20" w:rsidRDefault="009B3164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582734F1" w14:textId="77777777" w:rsidR="00165F20" w:rsidRDefault="009B3164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7326E3A1" w14:textId="77777777" w:rsidR="00165F20" w:rsidRDefault="00165F20">
      <w:pPr>
        <w:spacing w:line="420" w:lineRule="exact"/>
        <w:jc w:val="both"/>
      </w:pPr>
    </w:p>
    <w:p w14:paraId="35F78EC6" w14:textId="77777777" w:rsidR="00165F20" w:rsidRDefault="009B3164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752D225C" w14:textId="77777777" w:rsidR="00165F20" w:rsidRDefault="00165F20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5F8C1ADB" w14:textId="77777777" w:rsidR="00165F20" w:rsidRDefault="009B3164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>python-</w:t>
      </w:r>
      <w:proofErr w:type="spellStart"/>
      <w:r>
        <w:rPr>
          <w:rFonts w:ascii="微软雅黑" w:hAnsi="微软雅黑"/>
          <w:b w:val="0"/>
          <w:sz w:val="21"/>
        </w:rPr>
        <w:t>elasticsearch</w:t>
      </w:r>
      <w:proofErr w:type="spellEnd"/>
      <w:r>
        <w:rPr>
          <w:rFonts w:ascii="微软雅黑" w:hAnsi="微软雅黑"/>
          <w:b w:val="0"/>
          <w:sz w:val="21"/>
        </w:rPr>
        <w:t xml:space="preserve"> 7.17.12</w:t>
      </w:r>
    </w:p>
    <w:p w14:paraId="1CEF3215" w14:textId="77777777" w:rsidR="00165F20" w:rsidRDefault="009B3164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1F610009" w14:textId="77777777" w:rsidR="00165F20" w:rsidRDefault="009B3164">
      <w:pPr>
        <w:spacing w:line="420" w:lineRule="exact"/>
      </w:pPr>
      <w:r>
        <w:rPr>
          <w:rFonts w:ascii="宋体" w:hAnsi="宋体"/>
          <w:sz w:val="22"/>
        </w:rPr>
        <w:t>Copyright 2022 Elasticsearch B.V.</w:t>
      </w:r>
      <w:r>
        <w:rPr>
          <w:rFonts w:ascii="宋体" w:hAnsi="宋体"/>
          <w:sz w:val="22"/>
        </w:rPr>
        <w:br/>
        <w:t>Copyright 2021 Elasticsearch B.V. Licensed under the Apache License, Versi</w:t>
      </w:r>
      <w:r>
        <w:rPr>
          <w:rFonts w:ascii="宋体" w:hAnsi="宋体"/>
          <w:sz w:val="22"/>
        </w:rPr>
        <w:t>on 2.0.</w:t>
      </w:r>
      <w:r>
        <w:rPr>
          <w:rFonts w:ascii="宋体" w:hAnsi="宋体"/>
          <w:sz w:val="22"/>
        </w:rPr>
        <w:br/>
      </w:r>
    </w:p>
    <w:p w14:paraId="674B19C8" w14:textId="77777777" w:rsidR="00165F20" w:rsidRDefault="009B3164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37D811C6" w14:textId="351C540C" w:rsidR="00165F20" w:rsidRDefault="009B3164">
      <w:pPr>
        <w:spacing w:line="420" w:lineRule="exact"/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</w:t>
      </w:r>
      <w:r>
        <w:rPr>
          <w:rFonts w:ascii="Times New Roman" w:hAnsi="Times New Roman"/>
        </w:rPr>
        <w:t>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control with that entity. For the purposes of this definition,</w:t>
      </w:r>
      <w:r>
        <w:rPr>
          <w:rFonts w:ascii="Times New Roman" w:hAnsi="Times New Roman"/>
        </w:rPr>
        <w:br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</w:t>
      </w:r>
      <w:r>
        <w:rPr>
          <w:rFonts w:ascii="Times New Roman" w:hAnsi="Times New Roman"/>
        </w:rPr>
        <w:t>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</w:t>
      </w:r>
      <w:r>
        <w:rPr>
          <w:rFonts w:ascii="Times New Roman" w:hAnsi="Times New Roman"/>
        </w:rPr>
        <w:t>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</w:t>
      </w:r>
      <w:r>
        <w:rPr>
          <w:rFonts w:ascii="Times New Roman" w:hAnsi="Times New Roman"/>
        </w:rPr>
        <w:t>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</w:t>
      </w:r>
      <w:r>
        <w:rPr>
          <w:rFonts w:ascii="Times New Roman" w:hAnsi="Times New Roman"/>
        </w:rPr>
        <w:t>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</w:t>
      </w:r>
      <w:r>
        <w:rPr>
          <w:rFonts w:ascii="Times New Roman" w:hAnsi="Times New Roman"/>
        </w:rPr>
        <w:t>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</w:t>
      </w:r>
      <w:r>
        <w:rPr>
          <w:rFonts w:ascii="Times New Roman" w:hAnsi="Times New Roman"/>
        </w:rPr>
        <w:t>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"Contribution" shall mean any work of authorship, including</w:t>
      </w:r>
      <w:r>
        <w:rPr>
          <w:rFonts w:ascii="Times New Roman" w:hAnsi="Times New Roman"/>
        </w:rPr>
        <w:br/>
        <w:t xml:space="preserve">      the original version of the Work and any modifica</w:t>
      </w:r>
      <w:r>
        <w:rPr>
          <w:rFonts w:ascii="Times New Roman" w:hAnsi="Times New Roman"/>
        </w:rPr>
        <w:t>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</w:t>
      </w:r>
      <w:r>
        <w:rPr>
          <w:rFonts w:ascii="Times New Roman" w:hAnsi="Times New Roman"/>
        </w:rPr>
        <w:t>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</w:t>
      </w:r>
      <w:r>
        <w:rPr>
          <w:rFonts w:ascii="Times New Roman" w:hAnsi="Times New Roman"/>
        </w:rPr>
        <w:t>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</w:t>
      </w:r>
      <w:r>
        <w:rPr>
          <w:rFonts w:ascii="Times New Roman" w:hAnsi="Times New Roman"/>
        </w:rPr>
        <w:t xml:space="preserve">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</w:t>
      </w:r>
      <w:r>
        <w:rPr>
          <w:rFonts w:ascii="Times New Roman" w:hAnsi="Times New Roman"/>
        </w:rPr>
        <w:t>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copyright license to </w:t>
      </w:r>
      <w:r>
        <w:rPr>
          <w:rFonts w:ascii="Times New Roman" w:hAnsi="Times New Roman"/>
        </w:rPr>
        <w:t>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</w:t>
      </w:r>
      <w:r>
        <w:rPr>
          <w:rFonts w:ascii="Times New Roman" w:hAnsi="Times New Roman"/>
        </w:rPr>
        <w:t>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</w:t>
      </w:r>
      <w:r>
        <w:rPr>
          <w:rFonts w:ascii="Times New Roman" w:hAnsi="Times New Roman"/>
        </w:rPr>
        <w:t>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infringed by their</w:t>
      </w:r>
      <w:r>
        <w:rPr>
          <w:rFonts w:ascii="Times New Roman" w:hAnsi="Times New Roman"/>
        </w:rPr>
        <w:br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</w:t>
      </w:r>
      <w:r>
        <w:rPr>
          <w:rFonts w:ascii="Times New Roman" w:hAnsi="Times New Roman"/>
        </w:rPr>
        <w:t>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</w:t>
      </w:r>
      <w:r>
        <w:rPr>
          <w:rFonts w:ascii="Times New Roman" w:hAnsi="Times New Roman"/>
        </w:rPr>
        <w:t>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</w:t>
      </w:r>
      <w:r>
        <w:rPr>
          <w:rFonts w:ascii="Times New Roman" w:hAnsi="Times New Roman"/>
        </w:rPr>
        <w:t>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</w:t>
      </w:r>
      <w:r>
        <w:rPr>
          <w:rFonts w:ascii="Times New Roman" w:hAnsi="Times New Roman"/>
        </w:rPr>
        <w:t>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</w:t>
      </w:r>
      <w:r>
        <w:rPr>
          <w:rFonts w:ascii="Times New Roman" w:hAnsi="Times New Roman"/>
        </w:rPr>
        <w:t>in to any part of the Derivative Works, in at least one</w:t>
      </w:r>
      <w:r>
        <w:rPr>
          <w:rFonts w:ascii="Times New Roman" w:hAnsi="Times New Roman"/>
        </w:rPr>
        <w:br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</w:t>
      </w:r>
      <w:r>
        <w:rPr>
          <w:rFonts w:ascii="Times New Roman" w:hAnsi="Times New Roman"/>
        </w:rPr>
        <w:t>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</w:t>
      </w:r>
      <w:r>
        <w:rPr>
          <w:rFonts w:ascii="Times New Roman" w:hAnsi="Times New Roman"/>
        </w:rPr>
        <w:t>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</w:t>
      </w:r>
      <w:r>
        <w:rPr>
          <w:rFonts w:ascii="Times New Roman" w:hAnsi="Times New Roman"/>
        </w:rPr>
        <w:t xml:space="preserve">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</w:t>
      </w:r>
      <w:r>
        <w:rPr>
          <w:rFonts w:ascii="Times New Roman" w:hAnsi="Times New Roman"/>
        </w:rPr>
        <w:t>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</w:t>
      </w:r>
      <w:r>
        <w:rPr>
          <w:rFonts w:ascii="Times New Roman" w:hAnsi="Times New Roman"/>
        </w:rPr>
        <w:t>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7. Disclaimer of Warranty. Unless required by applicable law</w:t>
      </w:r>
      <w:r>
        <w:rPr>
          <w:rFonts w:ascii="Times New Roman" w:hAnsi="Times New Roman"/>
        </w:rPr>
        <w:t xml:space="preserve">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</w:t>
      </w:r>
      <w:r>
        <w:rPr>
          <w:rFonts w:ascii="Times New Roman" w:hAnsi="Times New Roman"/>
        </w:rPr>
        <w:t>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</w:t>
      </w:r>
      <w:r>
        <w:rPr>
          <w:rFonts w:ascii="Times New Roman" w:hAnsi="Times New Roman"/>
        </w:rPr>
        <w:t>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</w:t>
      </w:r>
      <w:r>
        <w:rPr>
          <w:rFonts w:ascii="Times New Roman" w:hAnsi="Times New Roman"/>
        </w:rPr>
        <w:t>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</w:t>
      </w:r>
      <w:r>
        <w:rPr>
          <w:rFonts w:ascii="Times New Roman" w:hAnsi="Times New Roman"/>
        </w:rPr>
        <w:t xml:space="preserve">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computer failure or malfunction, or any and all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other commercial damages or losses), even if such Contribut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</w:t>
      </w:r>
      <w:r>
        <w:rPr>
          <w:rFonts w:ascii="Times New Roman" w:hAnsi="Times New Roman"/>
        </w:rPr>
        <w:t>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</w:t>
      </w:r>
      <w:r>
        <w:rPr>
          <w:rFonts w:ascii="Times New Roman" w:hAnsi="Times New Roman"/>
        </w:rPr>
        <w:t>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  <w:t xml:space="preserve">      incurred by, or claims asserted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</w:t>
      </w:r>
      <w:r>
        <w:rPr>
          <w:rFonts w:ascii="Times New Roman" w:hAnsi="Times New Roman"/>
        </w:rPr>
        <w:t>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</w:t>
      </w:r>
      <w:r>
        <w:rPr>
          <w:rFonts w:ascii="Times New Roman" w:hAnsi="Times New Roman"/>
        </w:rPr>
        <w:t>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</w:t>
      </w:r>
      <w:r>
        <w:rPr>
          <w:rFonts w:ascii="Times New Roman" w:hAnsi="Times New Roman"/>
        </w:rPr>
        <w:t>n compliance with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</w:t>
      </w:r>
      <w:r>
        <w:rPr>
          <w:rFonts w:ascii="Times New Roman" w:hAnsi="Times New Roman"/>
        </w:rPr>
        <w:t>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165F20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04A59" w14:textId="77777777" w:rsidR="009B3164" w:rsidRDefault="009B3164">
      <w:pPr>
        <w:spacing w:line="240" w:lineRule="auto"/>
      </w:pPr>
      <w:r>
        <w:separator/>
      </w:r>
    </w:p>
  </w:endnote>
  <w:endnote w:type="continuationSeparator" w:id="0">
    <w:p w14:paraId="740F9767" w14:textId="77777777" w:rsidR="009B3164" w:rsidRDefault="009B31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165F20" w14:paraId="55F1AADD" w14:textId="77777777">
      <w:tc>
        <w:tcPr>
          <w:tcW w:w="1542" w:type="pct"/>
        </w:tcPr>
        <w:p w14:paraId="002EBC47" w14:textId="77777777" w:rsidR="00165F20" w:rsidRDefault="009B3164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162C34">
            <w:rPr>
              <w:noProof/>
            </w:rPr>
            <w:t>2025-09-10</w:t>
          </w:r>
          <w:r>
            <w:fldChar w:fldCharType="end"/>
          </w:r>
        </w:p>
      </w:tc>
      <w:tc>
        <w:tcPr>
          <w:tcW w:w="1853" w:type="pct"/>
        </w:tcPr>
        <w:p w14:paraId="1BF99496" w14:textId="77777777" w:rsidR="00165F20" w:rsidRDefault="00165F20">
          <w:pPr>
            <w:pStyle w:val="aa"/>
          </w:pPr>
        </w:p>
      </w:tc>
      <w:tc>
        <w:tcPr>
          <w:tcW w:w="1605" w:type="pct"/>
        </w:tcPr>
        <w:p w14:paraId="50C5F916" w14:textId="77777777" w:rsidR="00165F20" w:rsidRDefault="009B3164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3334D360" w14:textId="77777777" w:rsidR="00165F20" w:rsidRDefault="00165F2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F71BF" w14:textId="77777777" w:rsidR="009B3164" w:rsidRDefault="009B3164">
      <w:r>
        <w:separator/>
      </w:r>
    </w:p>
  </w:footnote>
  <w:footnote w:type="continuationSeparator" w:id="0">
    <w:p w14:paraId="711DD884" w14:textId="77777777" w:rsidR="009B3164" w:rsidRDefault="009B3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165F20" w14:paraId="580491C6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0E5EAA1" w14:textId="77777777" w:rsidR="00165F20" w:rsidRDefault="00165F20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4F66F0B6" w14:textId="77777777" w:rsidR="00165F20" w:rsidRDefault="009B3164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3B2D683C" w14:textId="77777777" w:rsidR="00165F20" w:rsidRDefault="00165F20">
          <w:pPr>
            <w:pStyle w:val="ab"/>
            <w:ind w:firstLine="33"/>
          </w:pPr>
        </w:p>
      </w:tc>
    </w:tr>
  </w:tbl>
  <w:p w14:paraId="425939D0" w14:textId="77777777" w:rsidR="00165F20" w:rsidRDefault="00165F2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62C34"/>
    <w:rsid w:val="00165F20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6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EA62D"/>
  <w15:docId w15:val="{59876D79-81D8-4A95-91A8-94B78D39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1856</Words>
  <Characters>10585</Characters>
  <Application>Microsoft Office Word</Application>
  <DocSecurity>0</DocSecurity>
  <Lines>88</Lines>
  <Paragraphs>24</Paragraphs>
  <ScaleCrop>false</ScaleCrop>
  <Company>Huawei Technologies Co.,Ltd.</Company>
  <LinksUpToDate>false</LinksUpToDate>
  <CharactersWithSpaces>12417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2025-09-10T02:09:00Z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