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libhugetlbfs 2.24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Cray Inc. All rights reserved.</w:t>
        <w:br/>
        <w:t>Copyright (c) 2008 Adam Litke, IBM Corporation.</w:t>
        <w:br/>
        <w:t>Copyright (c) 2006 Hugh Dickins &lt;hugh@veritas.com&gt;</w:t>
        <w:br/>
        <w:t>Copyright (c) 2008 David Gibson &amp; Adam Litke, IBM Corporation.</w:t>
        <w:br/>
        <w:t>Copyright (c) 2008 Eric Munson, IBM Corporation.</w:t>
        <w:br/>
        <w:t>Copyright (c) 2009 David Gibson, IBM Corporation.</w:t>
        <w:br/>
        <w:t>Copyright (c) 2008 Nishanth Aravamudan, IBM Corporation</w:t>
        <w:br/>
        <w:t>Copyright (c) 2005-2007 David Gibson &amp; Adam Litke, IBM Corporation.</w:t>
        <w:br/>
        <w:t>copyright 2012 cray inc.</w:t>
        <w:br/>
        <w:t>Copyright (c) 2006 Nishanth Aravamudan, IBM Corporation</w:t>
        <w:br/>
        <w:t>Copyright (c) 20015 Mike Kravetz, Oracle Corporation</w:t>
        <w:br/>
        <w:t>Copyright (c) 2008, ibm</w:t>
        <w:br/>
        <w:t>Copyright (c) 2006 Nishanth Aravamudan, IBM Corporation.</w:t>
        <w:br/>
        <w:t>Copyright (c) 2008 IBM Corporation.</w:t>
        <w:br/>
        <w:t>Copyright (c) 2005-2008 David Gibson &amp; Adam Litke, IBM Corporation.</w:t>
        <w:br/>
        <w:t>Copyright (c) 2008 David Gibson, IBM Corporation.</w:t>
        <w:br/>
        <w:t>Copyright (c) 2005-2006 David Gibson &amp; Adam Litke, IBM Corporation.</w:t>
        <w:br/>
        <w:t>Copyright (c) 2013 Joonsoo Kim, LG Electronics.</w:t>
        <w:br/>
        <w:t>Copyright (c) 2005-2006 IBM Corporation.</w:t>
        <w:br/>
        <w:t>Copyright 2007 Cray Inc. All rights reserved.</w:t>
        <w:br/>
        <w:t>Copyright (c) 2008 IBM Corporation, author: Andy Whitcroft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